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E" w:rsidRPr="00EF14F6" w:rsidRDefault="00F84D8E" w:rsidP="00F84D8E">
      <w:pPr>
        <w:pStyle w:val="3"/>
        <w:shd w:val="clear" w:color="auto" w:fill="auto"/>
        <w:tabs>
          <w:tab w:val="left" w:pos="1038"/>
        </w:tabs>
        <w:spacing w:line="240" w:lineRule="auto"/>
        <w:ind w:right="20" w:firstLine="0"/>
        <w:rPr>
          <w:b/>
          <w:sz w:val="24"/>
          <w:szCs w:val="24"/>
        </w:rPr>
      </w:pPr>
      <w:bookmarkStart w:id="0" w:name="_GoBack"/>
      <w:r w:rsidRPr="00EF14F6">
        <w:rPr>
          <w:b/>
          <w:sz w:val="24"/>
          <w:szCs w:val="24"/>
        </w:rPr>
        <w:t>Тематический план на год</w:t>
      </w:r>
      <w:r>
        <w:rPr>
          <w:b/>
          <w:sz w:val="24"/>
          <w:szCs w:val="24"/>
        </w:rPr>
        <w:t xml:space="preserve"> по лексическим темам</w:t>
      </w:r>
      <w:r>
        <w:rPr>
          <w:b/>
          <w:sz w:val="24"/>
          <w:szCs w:val="24"/>
        </w:rPr>
        <w:t xml:space="preserve"> для старшей группы</w:t>
      </w:r>
    </w:p>
    <w:bookmarkEnd w:id="0"/>
    <w:p w:rsidR="00F84D8E" w:rsidRPr="00491A82" w:rsidRDefault="00F84D8E" w:rsidP="00F84D8E">
      <w:pPr>
        <w:pStyle w:val="3"/>
        <w:shd w:val="clear" w:color="auto" w:fill="auto"/>
        <w:tabs>
          <w:tab w:val="left" w:pos="103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EF14F6">
        <w:rPr>
          <w:sz w:val="24"/>
          <w:szCs w:val="24"/>
        </w:rPr>
        <w:t>Учебный год начинается с 1 сентября по 31 мая.</w:t>
      </w:r>
      <w:r>
        <w:rPr>
          <w:b/>
          <w:sz w:val="24"/>
          <w:szCs w:val="24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</w:tblGrid>
      <w:tr w:rsidR="00F84D8E" w:rsidRPr="00AC5B79" w:rsidTr="006864D7">
        <w:tc>
          <w:tcPr>
            <w:tcW w:w="1809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ind w:right="-2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Животные осенью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Обувь. Головные уборы.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Город. Родина.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Мамин день 8 марта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Человек. Части тела.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F84D8E" w:rsidRPr="00AC5B79" w:rsidTr="006864D7">
        <w:tc>
          <w:tcPr>
            <w:tcW w:w="1809" w:type="dxa"/>
            <w:vMerge w:val="restart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F84D8E" w:rsidRPr="00AC5B79" w:rsidTr="006864D7">
        <w:tc>
          <w:tcPr>
            <w:tcW w:w="1809" w:type="dxa"/>
            <w:vMerge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84D8E" w:rsidRPr="004F072F" w:rsidRDefault="00F84D8E" w:rsidP="006864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72F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</w:tbl>
    <w:p w:rsidR="00F84D8E" w:rsidRDefault="00F84D8E" w:rsidP="00F84D8E">
      <w:pPr>
        <w:pStyle w:val="a3"/>
        <w:spacing w:line="276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700" w:rsidRDefault="00D67700"/>
    <w:sectPr w:rsidR="00D6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E6"/>
    <w:rsid w:val="008B3CE6"/>
    <w:rsid w:val="00D67700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5B4A"/>
  <w15:chartTrackingRefBased/>
  <w15:docId w15:val="{22961647-2B24-4F5C-8720-BAFD5F00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D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84D8E"/>
  </w:style>
  <w:style w:type="character" w:customStyle="1" w:styleId="a5">
    <w:name w:val="Основной текст_"/>
    <w:basedOn w:val="a0"/>
    <w:link w:val="3"/>
    <w:rsid w:val="00F84D8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84D8E"/>
    <w:pPr>
      <w:widowControl w:val="0"/>
      <w:shd w:val="clear" w:color="auto" w:fill="FFFFFF"/>
      <w:spacing w:after="0" w:line="274" w:lineRule="exact"/>
      <w:ind w:hanging="7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2020-10-19T09:31:00Z</dcterms:created>
  <dcterms:modified xsi:type="dcterms:W3CDTF">2020-10-19T09:34:00Z</dcterms:modified>
</cp:coreProperties>
</file>